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26" w:rsidRPr="00A03D97" w:rsidRDefault="00A03D97" w:rsidP="00A03D97">
      <w:pPr>
        <w:jc w:val="center"/>
        <w:rPr>
          <w:rFonts w:ascii="Times New Roman" w:hAnsi="Times New Roman" w:cs="Times New Roman"/>
        </w:rPr>
      </w:pPr>
      <w:r w:rsidRPr="00A03D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5556885</wp:posOffset>
            </wp:positionH>
            <wp:positionV relativeFrom="margin">
              <wp:posOffset>-306705</wp:posOffset>
            </wp:positionV>
            <wp:extent cx="746760" cy="800100"/>
            <wp:effectExtent l="0" t="0" r="0" b="0"/>
            <wp:wrapSquare wrapText="bothSides"/>
            <wp:docPr id="1" name="Рисунок 1" descr="https://hhcdn.ru/employer-logo/290748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90748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3D97">
        <w:rPr>
          <w:rFonts w:ascii="Times New Roman" w:hAnsi="Times New Roman" w:cs="Times New Roman"/>
          <w:b/>
          <w:sz w:val="28"/>
        </w:rPr>
        <w:t>Список вакансий для г. Томск ООО «ТЭСС Сибирь»</w:t>
      </w:r>
    </w:p>
    <w:p w:rsidR="00A03D97" w:rsidRPr="00A03D97" w:rsidRDefault="00A03D97" w:rsidP="00A03D97">
      <w:pPr>
        <w:rPr>
          <w:rFonts w:ascii="Times New Roman" w:hAnsi="Times New Roman" w:cs="Times New Roman"/>
          <w:b/>
          <w:sz w:val="28"/>
        </w:rPr>
      </w:pPr>
    </w:p>
    <w:p w:rsidR="00A03D97" w:rsidRDefault="00A03D97" w:rsidP="00075A22">
      <w:pPr>
        <w:pStyle w:val="a6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03D97">
        <w:rPr>
          <w:rFonts w:ascii="Times New Roman" w:hAnsi="Times New Roman" w:cs="Times New Roman"/>
          <w:b/>
          <w:sz w:val="24"/>
          <w:szCs w:val="24"/>
        </w:rPr>
        <w:t xml:space="preserve">Электромонтер по ремонту и обслуживанию электрооборудования </w:t>
      </w:r>
      <w:r w:rsidR="00C63905">
        <w:rPr>
          <w:rFonts w:ascii="Times New Roman" w:hAnsi="Times New Roman" w:cs="Times New Roman"/>
          <w:b/>
          <w:sz w:val="24"/>
          <w:szCs w:val="24"/>
        </w:rPr>
        <w:t>(несколько вакантных мест)</w:t>
      </w:r>
      <w:bookmarkStart w:id="0" w:name="_GoBack"/>
      <w:bookmarkEnd w:id="0"/>
    </w:p>
    <w:p w:rsidR="00A03D97" w:rsidRPr="00F272D3" w:rsidRDefault="00A03D97" w:rsidP="00A03D97">
      <w:pPr>
        <w:pStyle w:val="a7"/>
        <w:ind w:left="-567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Зарплата: от 30 000 до 35 000 руб. на руки.</w:t>
      </w:r>
    </w:p>
    <w:p w:rsidR="00A03D97" w:rsidRPr="00F272D3" w:rsidRDefault="00A03D97" w:rsidP="00A03D97">
      <w:pPr>
        <w:pStyle w:val="a7"/>
        <w:ind w:left="-567"/>
        <w:rPr>
          <w:rFonts w:ascii="Times New Roman" w:hAnsi="Times New Roman" w:cs="Times New Roman"/>
          <w:b/>
          <w:sz w:val="24"/>
        </w:rPr>
      </w:pPr>
      <w:r w:rsidRPr="00F272D3">
        <w:rPr>
          <w:rFonts w:ascii="Times New Roman" w:hAnsi="Times New Roman" w:cs="Times New Roman"/>
          <w:sz w:val="24"/>
        </w:rPr>
        <w:t>Полная занятость, сменный график</w:t>
      </w:r>
    </w:p>
    <w:p w:rsidR="00A03D97" w:rsidRPr="00A03D97" w:rsidRDefault="00A03D97" w:rsidP="00A03D97">
      <w:pPr>
        <w:pStyle w:val="a7"/>
        <w:ind w:left="-567"/>
        <w:rPr>
          <w:rFonts w:ascii="Times New Roman" w:hAnsi="Times New Roman" w:cs="Times New Roman"/>
          <w:sz w:val="8"/>
        </w:rPr>
      </w:pPr>
    </w:p>
    <w:p w:rsidR="00A03D97" w:rsidRPr="00A03D97" w:rsidRDefault="00A03D97" w:rsidP="00A03D97">
      <w:pPr>
        <w:pStyle w:val="a7"/>
        <w:ind w:left="-567"/>
        <w:jc w:val="both"/>
        <w:rPr>
          <w:rFonts w:ascii="Times New Roman" w:hAnsi="Times New Roman" w:cs="Times New Roman"/>
          <w:i/>
          <w:sz w:val="24"/>
        </w:rPr>
      </w:pPr>
      <w:r w:rsidRPr="00A03D97">
        <w:rPr>
          <w:rFonts w:ascii="Times New Roman" w:hAnsi="Times New Roman" w:cs="Times New Roman"/>
          <w:i/>
          <w:sz w:val="24"/>
        </w:rPr>
        <w:t xml:space="preserve">Обязанности: </w:t>
      </w:r>
    </w:p>
    <w:p w:rsidR="00A03D97" w:rsidRPr="00F272D3" w:rsidRDefault="00A03D97" w:rsidP="00A03D97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- </w:t>
      </w:r>
      <w:r w:rsidRPr="00F272D3">
        <w:rPr>
          <w:rFonts w:ascii="Times New Roman" w:hAnsi="Times New Roman" w:cs="Times New Roman"/>
          <w:sz w:val="24"/>
        </w:rPr>
        <w:t>обеспечение исправного состояния, безаварийной и надежной работы обслуживаемых устройств и оборудования, правильной их эксплуатации, своевременного качественного ремонта;</w:t>
      </w:r>
    </w:p>
    <w:p w:rsidR="00A03D97" w:rsidRPr="00F272D3" w:rsidRDefault="00A03D97" w:rsidP="00A03D97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- оперативное и техническое обслуживание оборудования распределительных сетей подстанций напряжением 0,4-110кВ;</w:t>
      </w:r>
    </w:p>
    <w:p w:rsidR="00A03D97" w:rsidRPr="00F272D3" w:rsidRDefault="00A03D97" w:rsidP="00A03D97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- оперативные переключения на подстанциях и в распределительных пунктах от 0,23-110 кВ при ликвидации аварий, режимные оперативные переключения;</w:t>
      </w:r>
    </w:p>
    <w:p w:rsidR="00A03D97" w:rsidRPr="00F272D3" w:rsidRDefault="00A03D97" w:rsidP="00A03D97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- контроль состояния, комплектности и периодичности проверки защитных средств, приспособлений</w:t>
      </w:r>
    </w:p>
    <w:p w:rsidR="00A03D97" w:rsidRPr="00F272D3" w:rsidRDefault="00A03D97" w:rsidP="00A03D97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выполнение работ в порядке текущей эксплуатации согласно "Перечня работ, выполняемых в порядке текущей эксплуатации";</w:t>
      </w:r>
    </w:p>
    <w:p w:rsidR="00A03D97" w:rsidRPr="00F272D3" w:rsidRDefault="00A03D97" w:rsidP="00A03D97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- обеспечение подготовки электрооборудования к ремонту и своевременный ввод его в работу после ремонта;</w:t>
      </w:r>
    </w:p>
    <w:p w:rsidR="00A03D97" w:rsidRPr="00F272D3" w:rsidRDefault="00A03D97" w:rsidP="00A03D97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 xml:space="preserve">- осуществление контроля за работой устройств релейной защиты, </w:t>
      </w:r>
      <w:proofErr w:type="spellStart"/>
      <w:r w:rsidRPr="00F272D3">
        <w:rPr>
          <w:rFonts w:ascii="Times New Roman" w:hAnsi="Times New Roman" w:cs="Times New Roman"/>
          <w:sz w:val="24"/>
        </w:rPr>
        <w:t>блинкерами</w:t>
      </w:r>
      <w:proofErr w:type="spellEnd"/>
      <w:r w:rsidRPr="00F272D3">
        <w:rPr>
          <w:rFonts w:ascii="Times New Roman" w:hAnsi="Times New Roman" w:cs="Times New Roman"/>
          <w:sz w:val="24"/>
        </w:rPr>
        <w:t xml:space="preserve"> сигнализации контроля элементов электрической схемы;</w:t>
      </w:r>
    </w:p>
    <w:p w:rsidR="00A03D97" w:rsidRPr="00F272D3" w:rsidRDefault="00A03D97" w:rsidP="00A03D97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- осмотр электрооборудования ГПП, РП, ТП, воздушных и кабельных линий электропередачи с целью выявления неисправностей.</w:t>
      </w:r>
    </w:p>
    <w:p w:rsidR="00A03D97" w:rsidRPr="00F272D3" w:rsidRDefault="00A03D97" w:rsidP="00F272D3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</w:p>
    <w:p w:rsidR="00A03D97" w:rsidRPr="00A03D97" w:rsidRDefault="00A03D97" w:rsidP="00F272D3">
      <w:pPr>
        <w:pStyle w:val="a7"/>
        <w:ind w:left="-567"/>
        <w:jc w:val="both"/>
        <w:rPr>
          <w:rFonts w:ascii="Times New Roman" w:hAnsi="Times New Roman" w:cs="Times New Roman"/>
          <w:i/>
          <w:sz w:val="24"/>
        </w:rPr>
      </w:pPr>
      <w:r w:rsidRPr="00A03D97">
        <w:rPr>
          <w:rFonts w:ascii="Times New Roman" w:hAnsi="Times New Roman" w:cs="Times New Roman"/>
          <w:i/>
          <w:sz w:val="24"/>
        </w:rPr>
        <w:t xml:space="preserve">Требования: </w:t>
      </w:r>
    </w:p>
    <w:p w:rsidR="00F272D3" w:rsidRPr="00F272D3" w:rsidRDefault="00A03D97" w:rsidP="00F272D3">
      <w:pPr>
        <w:pStyle w:val="a7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Опыт работы от 1 года, готовы рассмотреть выпускников учебных заведений по данной специальности без опыта работы;</w:t>
      </w:r>
    </w:p>
    <w:p w:rsidR="00A03D97" w:rsidRPr="00F272D3" w:rsidRDefault="00A03D97" w:rsidP="00F272D3">
      <w:pPr>
        <w:pStyle w:val="a7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Образование не ниже среднего профессионального.</w:t>
      </w:r>
    </w:p>
    <w:p w:rsidR="00F272D3" w:rsidRPr="00F272D3" w:rsidRDefault="00F272D3" w:rsidP="00F272D3">
      <w:pPr>
        <w:pStyle w:val="a7"/>
        <w:ind w:left="-567"/>
        <w:jc w:val="both"/>
        <w:rPr>
          <w:rFonts w:ascii="Times New Roman" w:hAnsi="Times New Roman" w:cs="Times New Roman"/>
          <w:sz w:val="24"/>
        </w:rPr>
      </w:pPr>
    </w:p>
    <w:p w:rsidR="00A03D97" w:rsidRPr="00F272D3" w:rsidRDefault="00A03D97" w:rsidP="00F272D3">
      <w:pPr>
        <w:pStyle w:val="a7"/>
        <w:ind w:left="-567"/>
        <w:jc w:val="both"/>
        <w:rPr>
          <w:rFonts w:ascii="Times New Roman" w:hAnsi="Times New Roman" w:cs="Times New Roman"/>
          <w:i/>
          <w:sz w:val="24"/>
        </w:rPr>
      </w:pPr>
      <w:r w:rsidRPr="00F272D3">
        <w:rPr>
          <w:rFonts w:ascii="Times New Roman" w:hAnsi="Times New Roman" w:cs="Times New Roman"/>
          <w:i/>
          <w:sz w:val="24"/>
        </w:rPr>
        <w:t xml:space="preserve">Условия: </w:t>
      </w:r>
    </w:p>
    <w:p w:rsidR="00F272D3" w:rsidRPr="00F272D3" w:rsidRDefault="00A03D97" w:rsidP="00F272D3">
      <w:pPr>
        <w:pStyle w:val="a7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Сменный график работы</w:t>
      </w:r>
      <w:r w:rsidR="00F272D3" w:rsidRPr="00F272D3">
        <w:rPr>
          <w:rFonts w:ascii="Times New Roman" w:hAnsi="Times New Roman" w:cs="Times New Roman"/>
          <w:sz w:val="24"/>
        </w:rPr>
        <w:t>;</w:t>
      </w:r>
    </w:p>
    <w:p w:rsidR="00F272D3" w:rsidRPr="00F272D3" w:rsidRDefault="00F272D3" w:rsidP="00F272D3">
      <w:pPr>
        <w:pStyle w:val="a7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Т</w:t>
      </w:r>
      <w:r w:rsidR="00A03D97" w:rsidRPr="00F272D3">
        <w:rPr>
          <w:rFonts w:ascii="Times New Roman" w:hAnsi="Times New Roman" w:cs="Times New Roman"/>
          <w:sz w:val="24"/>
        </w:rPr>
        <w:t>рудоустройство в соответствии с ТК РФ</w:t>
      </w:r>
      <w:r w:rsidRPr="00F272D3">
        <w:rPr>
          <w:rFonts w:ascii="Times New Roman" w:hAnsi="Times New Roman" w:cs="Times New Roman"/>
          <w:sz w:val="24"/>
        </w:rPr>
        <w:t>;</w:t>
      </w:r>
    </w:p>
    <w:p w:rsidR="00F272D3" w:rsidRPr="00F272D3" w:rsidRDefault="00A03D97" w:rsidP="00F272D3">
      <w:pPr>
        <w:pStyle w:val="a7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>Официальная заработная плата</w:t>
      </w:r>
      <w:r w:rsidR="00F272D3" w:rsidRPr="00F272D3">
        <w:rPr>
          <w:rFonts w:ascii="Times New Roman" w:hAnsi="Times New Roman" w:cs="Times New Roman"/>
          <w:sz w:val="24"/>
        </w:rPr>
        <w:t>;</w:t>
      </w:r>
    </w:p>
    <w:p w:rsidR="00A03D97" w:rsidRPr="00F272D3" w:rsidRDefault="00A03D97" w:rsidP="00F272D3">
      <w:pPr>
        <w:pStyle w:val="a7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4"/>
        </w:rPr>
      </w:pPr>
      <w:r w:rsidRPr="00F272D3">
        <w:rPr>
          <w:rFonts w:ascii="Times New Roman" w:hAnsi="Times New Roman" w:cs="Times New Roman"/>
          <w:sz w:val="24"/>
        </w:rPr>
        <w:t xml:space="preserve">Работа в </w:t>
      </w:r>
      <w:proofErr w:type="spellStart"/>
      <w:r w:rsidRPr="00F272D3">
        <w:rPr>
          <w:rFonts w:ascii="Times New Roman" w:hAnsi="Times New Roman" w:cs="Times New Roman"/>
          <w:sz w:val="24"/>
        </w:rPr>
        <w:t>энергосервисной</w:t>
      </w:r>
      <w:proofErr w:type="spellEnd"/>
      <w:r w:rsidRPr="00F272D3">
        <w:rPr>
          <w:rFonts w:ascii="Times New Roman" w:hAnsi="Times New Roman" w:cs="Times New Roman"/>
          <w:sz w:val="24"/>
        </w:rPr>
        <w:t xml:space="preserve"> компании</w:t>
      </w:r>
      <w:r w:rsidR="00F272D3" w:rsidRPr="00F272D3">
        <w:rPr>
          <w:rFonts w:ascii="Times New Roman" w:hAnsi="Times New Roman" w:cs="Times New Roman"/>
          <w:sz w:val="24"/>
        </w:rPr>
        <w:t>.</w:t>
      </w:r>
    </w:p>
    <w:p w:rsidR="00A03D97" w:rsidRPr="00F272D3" w:rsidRDefault="00A03D97" w:rsidP="00F272D3">
      <w:pPr>
        <w:pStyle w:val="a7"/>
        <w:jc w:val="both"/>
        <w:rPr>
          <w:rFonts w:ascii="Times New Roman" w:hAnsi="Times New Roman" w:cs="Times New Roman"/>
          <w:sz w:val="24"/>
        </w:rPr>
      </w:pPr>
    </w:p>
    <w:sectPr w:rsidR="00A03D97" w:rsidRPr="00F272D3" w:rsidSect="00F272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5A1"/>
    <w:multiLevelType w:val="multilevel"/>
    <w:tmpl w:val="9DC0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F75"/>
    <w:multiLevelType w:val="hybridMultilevel"/>
    <w:tmpl w:val="09A4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9FB"/>
    <w:multiLevelType w:val="hybridMultilevel"/>
    <w:tmpl w:val="BCD2512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FDC25AA"/>
    <w:multiLevelType w:val="multilevel"/>
    <w:tmpl w:val="580E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91C14"/>
    <w:multiLevelType w:val="hybridMultilevel"/>
    <w:tmpl w:val="A21454F8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C952AD0"/>
    <w:multiLevelType w:val="multilevel"/>
    <w:tmpl w:val="700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D370D"/>
    <w:multiLevelType w:val="multilevel"/>
    <w:tmpl w:val="5754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E03DD"/>
    <w:multiLevelType w:val="multilevel"/>
    <w:tmpl w:val="DD0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B229E"/>
    <w:multiLevelType w:val="multilevel"/>
    <w:tmpl w:val="604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97"/>
    <w:rsid w:val="00075A22"/>
    <w:rsid w:val="00A03D97"/>
    <w:rsid w:val="00C63905"/>
    <w:rsid w:val="00CB498D"/>
    <w:rsid w:val="00D92052"/>
    <w:rsid w:val="00F272D3"/>
    <w:rsid w:val="00F3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8D"/>
  </w:style>
  <w:style w:type="paragraph" w:styleId="1">
    <w:name w:val="heading 1"/>
    <w:basedOn w:val="a"/>
    <w:link w:val="10"/>
    <w:uiPriority w:val="9"/>
    <w:qFormat/>
    <w:rsid w:val="00A03D97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D97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03D97"/>
    <w:rPr>
      <w:strike w:val="0"/>
      <w:dstrike w:val="0"/>
      <w:color w:val="0099FF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A03D97"/>
    <w:rPr>
      <w:b/>
      <w:bCs/>
    </w:rPr>
  </w:style>
  <w:style w:type="paragraph" w:styleId="a5">
    <w:name w:val="Normal (Web)"/>
    <w:basedOn w:val="a"/>
    <w:uiPriority w:val="99"/>
    <w:semiHidden/>
    <w:unhideWhenUsed/>
    <w:rsid w:val="00A0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salary">
    <w:name w:val="vacancy-salary"/>
    <w:basedOn w:val="a"/>
    <w:rsid w:val="00A03D9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1">
    <w:name w:val="bloko-header-21"/>
    <w:basedOn w:val="a0"/>
    <w:rsid w:val="00A03D97"/>
    <w:rPr>
      <w:rFonts w:ascii="ProximaNovaCond" w:hAnsi="ProximaNovaCond" w:hint="default"/>
      <w:b/>
      <w:bCs/>
      <w:sz w:val="33"/>
      <w:szCs w:val="33"/>
    </w:rPr>
  </w:style>
  <w:style w:type="character" w:customStyle="1" w:styleId="bloko-section-header-21">
    <w:name w:val="bloko-section-header-21"/>
    <w:basedOn w:val="a0"/>
    <w:rsid w:val="00A03D97"/>
    <w:rPr>
      <w:rFonts w:ascii="Arial" w:hAnsi="Arial" w:cs="Arial" w:hint="default"/>
      <w:b/>
      <w:bCs/>
      <w:sz w:val="33"/>
      <w:szCs w:val="33"/>
    </w:rPr>
  </w:style>
  <w:style w:type="paragraph" w:styleId="a6">
    <w:name w:val="List Paragraph"/>
    <w:basedOn w:val="a"/>
    <w:uiPriority w:val="34"/>
    <w:qFormat/>
    <w:rsid w:val="00A03D97"/>
    <w:pPr>
      <w:ind w:left="720"/>
      <w:contextualSpacing/>
    </w:pPr>
  </w:style>
  <w:style w:type="paragraph" w:styleId="a7">
    <w:name w:val="No Spacing"/>
    <w:uiPriority w:val="1"/>
    <w:qFormat/>
    <w:rsid w:val="00A03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2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7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8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4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8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6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97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82424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9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3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30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7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3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2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7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00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5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46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1338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52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4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4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93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8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6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92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5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1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3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6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33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7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0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6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1329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00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44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5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h.ru/employer/2784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Юлия Александровна</dc:creator>
  <cp:lastModifiedBy>Лазаренко</cp:lastModifiedBy>
  <cp:revision>2</cp:revision>
  <dcterms:created xsi:type="dcterms:W3CDTF">2020-03-17T07:13:00Z</dcterms:created>
  <dcterms:modified xsi:type="dcterms:W3CDTF">2020-03-17T07:13:00Z</dcterms:modified>
</cp:coreProperties>
</file>